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6C" w:rsidRPr="000E37BD" w:rsidP="009548F3">
      <w:pPr>
        <w:jc w:val="right"/>
      </w:pPr>
      <w:r w:rsidRPr="000E37BD">
        <w:t>Дело № 1-</w:t>
      </w:r>
      <w:r w:rsidRPr="000E37BD" w:rsidR="00AB75A1">
        <w:t>7-2002/2025</w:t>
      </w:r>
    </w:p>
    <w:p w:rsidR="0061146C" w:rsidRPr="000E37BD" w:rsidP="009548F3">
      <w:pPr>
        <w:jc w:val="center"/>
      </w:pPr>
      <w:r w:rsidRPr="000E37BD">
        <w:t>ПОСТАНОВЛЕНИЕ</w:t>
      </w:r>
    </w:p>
    <w:p w:rsidR="0061146C" w:rsidRPr="000E37BD" w:rsidP="00526EC7">
      <w:pPr>
        <w:jc w:val="center"/>
      </w:pPr>
      <w:r w:rsidRPr="000E37BD">
        <w:t>о прекращении уголовного дела</w:t>
      </w:r>
    </w:p>
    <w:p w:rsidR="0061146C" w:rsidRPr="000E37BD" w:rsidP="009548F3">
      <w:pPr>
        <w:jc w:val="both"/>
      </w:pPr>
      <w:r w:rsidRPr="000E37BD">
        <w:t>29 мая 2026</w:t>
      </w:r>
      <w:r w:rsidRPr="000E37BD" w:rsidR="00EB6A1B">
        <w:t xml:space="preserve"> </w:t>
      </w:r>
      <w:r w:rsidRPr="000E37BD">
        <w:t>года</w:t>
      </w:r>
      <w:r w:rsidRPr="000E37BD">
        <w:tab/>
      </w:r>
      <w:r w:rsidRPr="000E37BD">
        <w:tab/>
      </w:r>
      <w:r w:rsidRPr="000E37BD">
        <w:tab/>
      </w:r>
      <w:r w:rsidRPr="000E37BD">
        <w:tab/>
      </w:r>
      <w:r w:rsidRPr="000E37BD">
        <w:tab/>
      </w:r>
      <w:r w:rsidRPr="000E37BD">
        <w:tab/>
      </w:r>
      <w:r w:rsidRPr="000E37BD" w:rsidR="000C63CA">
        <w:t xml:space="preserve">             </w:t>
      </w:r>
      <w:r w:rsidRPr="000E37BD" w:rsidR="00EB6A1B">
        <w:t xml:space="preserve">  </w:t>
      </w:r>
      <w:r w:rsidRPr="000E37BD" w:rsidR="00EA2B6A">
        <w:t xml:space="preserve">         </w:t>
      </w:r>
      <w:r w:rsidRPr="000E37BD">
        <w:t xml:space="preserve"> г. Нефтеюганск </w:t>
      </w:r>
    </w:p>
    <w:p w:rsidR="0061146C" w:rsidRPr="000E37BD" w:rsidP="009548F3">
      <w:pPr>
        <w:jc w:val="both"/>
      </w:pPr>
    </w:p>
    <w:p w:rsidR="0061146C" w:rsidRPr="000E37BD" w:rsidP="009548F3">
      <w:pPr>
        <w:ind w:firstLine="708"/>
        <w:jc w:val="both"/>
      </w:pPr>
      <w:r w:rsidRPr="000E37BD">
        <w:t xml:space="preserve">Мировой судья судебного участка № </w:t>
      </w:r>
      <w:r w:rsidRPr="000E37BD">
        <w:t>2</w:t>
      </w:r>
      <w:r w:rsidRPr="000E37BD">
        <w:t xml:space="preserve"> Нефтеюганского судебного района Ханты-Мансийс</w:t>
      </w:r>
      <w:r w:rsidRPr="000E37BD">
        <w:t>кого автономного округа – Югры</w:t>
      </w:r>
      <w:r w:rsidRPr="000E37BD" w:rsidR="009548F3">
        <w:t xml:space="preserve"> </w:t>
      </w:r>
      <w:r w:rsidRPr="000E37BD">
        <w:t>Таскаева Е.А</w:t>
      </w:r>
      <w:r w:rsidRPr="000E37BD">
        <w:t>.</w:t>
      </w:r>
      <w:r w:rsidRPr="000E37BD" w:rsidR="001A622D">
        <w:t xml:space="preserve">, </w:t>
      </w:r>
    </w:p>
    <w:p w:rsidR="0061146C" w:rsidRPr="000E37BD" w:rsidP="009548F3">
      <w:pPr>
        <w:jc w:val="both"/>
      </w:pPr>
      <w:r w:rsidRPr="000E37BD">
        <w:t xml:space="preserve">при </w:t>
      </w:r>
      <w:r w:rsidRPr="000E37BD" w:rsidR="00E6116A">
        <w:t>секретаре</w:t>
      </w:r>
      <w:r w:rsidRPr="000E37BD" w:rsidR="00E6116A">
        <w:tab/>
      </w:r>
      <w:r w:rsidRPr="000E37BD" w:rsidR="00E6116A">
        <w:tab/>
      </w:r>
      <w:r w:rsidRPr="000E37BD" w:rsidR="00E6116A">
        <w:tab/>
      </w:r>
      <w:r w:rsidRPr="000E37BD" w:rsidR="00E6116A">
        <w:tab/>
      </w:r>
      <w:r w:rsidRPr="000E37BD" w:rsidR="00E6116A">
        <w:tab/>
      </w:r>
      <w:r w:rsidRPr="000E37BD" w:rsidR="00E6116A">
        <w:tab/>
        <w:t xml:space="preserve">      </w:t>
      </w:r>
      <w:r w:rsidRPr="000E37BD" w:rsidR="009548F3">
        <w:t>Клыковой Л.П</w:t>
      </w:r>
      <w:r w:rsidRPr="000E37BD" w:rsidR="000C63CA">
        <w:t>.,</w:t>
      </w:r>
    </w:p>
    <w:p w:rsidR="0061146C" w:rsidRPr="000E37BD" w:rsidP="009548F3">
      <w:pPr>
        <w:jc w:val="both"/>
      </w:pPr>
      <w:r w:rsidRPr="000E37BD">
        <w:t xml:space="preserve">с участием государственного обвинителя </w:t>
      </w:r>
      <w:r w:rsidRPr="000E37BD" w:rsidR="00E6116A">
        <w:t xml:space="preserve">               </w:t>
      </w:r>
      <w:r w:rsidRPr="000E37BD" w:rsidR="00AB75A1">
        <w:t>Кушнир С.М</w:t>
      </w:r>
      <w:r w:rsidRPr="000E37BD" w:rsidR="00526EC7">
        <w:t>.,</w:t>
      </w:r>
    </w:p>
    <w:p w:rsidR="0061146C" w:rsidRPr="000E37BD" w:rsidP="00AB75A1">
      <w:pPr>
        <w:jc w:val="both"/>
      </w:pPr>
      <w:r w:rsidRPr="000E37BD">
        <w:t xml:space="preserve">потерпевшего                                        </w:t>
      </w:r>
      <w:r w:rsidRPr="000E37BD" w:rsidR="00E6116A">
        <w:t xml:space="preserve">                       </w:t>
      </w:r>
      <w:r w:rsidRPr="000E37BD" w:rsidR="00AB75A1">
        <w:t>Урибаева Б.А</w:t>
      </w:r>
      <w:r w:rsidRPr="000E37BD" w:rsidR="009548F3">
        <w:t>.,</w:t>
      </w:r>
    </w:p>
    <w:p w:rsidR="00AB75A1" w:rsidRPr="000E37BD" w:rsidP="00AB75A1">
      <w:pPr>
        <w:jc w:val="both"/>
      </w:pPr>
      <w:r w:rsidRPr="000E37BD">
        <w:t xml:space="preserve">подсудимого                                             </w:t>
      </w:r>
      <w:r w:rsidRPr="000E37BD">
        <w:t xml:space="preserve">                    Ерофеева Е.А.</w:t>
      </w:r>
    </w:p>
    <w:p w:rsidR="00AB75A1" w:rsidRPr="000E37BD" w:rsidP="00AB75A1">
      <w:pPr>
        <w:tabs>
          <w:tab w:val="left" w:pos="6061"/>
        </w:tabs>
        <w:jc w:val="both"/>
      </w:pPr>
      <w:r w:rsidRPr="000E37BD">
        <w:t xml:space="preserve">защитника </w:t>
      </w:r>
      <w:r w:rsidRPr="000E37BD">
        <w:tab/>
        <w:t>Плясуновой Э.Г.,</w:t>
      </w:r>
    </w:p>
    <w:p w:rsidR="00AB75A1" w:rsidRPr="000E37BD" w:rsidP="00AB75A1">
      <w:pPr>
        <w:jc w:val="both"/>
      </w:pPr>
      <w:r w:rsidRPr="000E37BD">
        <w:t>п</w:t>
      </w:r>
      <w:r w:rsidRPr="000E37BD">
        <w:t>редоставившей удостоверение №165 и ордер №216</w:t>
      </w:r>
      <w:r w:rsidRPr="000E37BD">
        <w:t>,</w:t>
      </w:r>
    </w:p>
    <w:p w:rsidR="0061146C" w:rsidRPr="000E37BD" w:rsidP="009548F3">
      <w:pPr>
        <w:jc w:val="both"/>
      </w:pPr>
      <w:r w:rsidRPr="000E37BD">
        <w:t xml:space="preserve">рассмотрев в </w:t>
      </w:r>
      <w:r w:rsidRPr="000E37BD" w:rsidR="009548F3">
        <w:t>открытом</w:t>
      </w:r>
      <w:r w:rsidRPr="000E37BD">
        <w:t xml:space="preserve"> судебном заседании материалы уголовного дела в отношении:</w:t>
      </w:r>
      <w:r w:rsidRPr="000E37BD">
        <w:t xml:space="preserve"> </w:t>
      </w:r>
    </w:p>
    <w:p w:rsidR="00E66259" w:rsidRPr="000E37BD" w:rsidP="00E11FFB">
      <w:pPr>
        <w:ind w:left="709"/>
        <w:jc w:val="both"/>
      </w:pPr>
      <w:r w:rsidRPr="000E37BD">
        <w:t>Ерофеева Е</w:t>
      </w:r>
      <w:r w:rsidRPr="000E37BD" w:rsidR="000E37BD">
        <w:t>.</w:t>
      </w:r>
      <w:r w:rsidRPr="000E37BD">
        <w:t>А</w:t>
      </w:r>
      <w:r w:rsidRPr="000E37BD" w:rsidR="000E37BD">
        <w:t>.</w:t>
      </w:r>
      <w:r w:rsidRPr="000E37BD">
        <w:t xml:space="preserve">, </w:t>
      </w:r>
      <w:r w:rsidRPr="000E37BD" w:rsidR="000E37BD">
        <w:t>***</w:t>
      </w:r>
      <w:r w:rsidRPr="000E37BD" w:rsidR="00F1160C">
        <w:t xml:space="preserve"> года рождения, у</w:t>
      </w:r>
      <w:r w:rsidRPr="000E37BD">
        <w:t xml:space="preserve">роженца </w:t>
      </w:r>
      <w:r w:rsidRPr="000E37BD" w:rsidR="000E37BD">
        <w:t>***</w:t>
      </w:r>
      <w:r w:rsidRPr="000E37BD" w:rsidR="0061146C">
        <w:t>, г</w:t>
      </w:r>
      <w:r w:rsidRPr="000E37BD" w:rsidR="00562CAB">
        <w:t>ражданина Российской Федерации</w:t>
      </w:r>
      <w:r w:rsidRPr="000E37BD">
        <w:t>,</w:t>
      </w:r>
      <w:r w:rsidRPr="000E37BD" w:rsidR="0061146C">
        <w:t xml:space="preserve"> военнообязанного, </w:t>
      </w:r>
      <w:r w:rsidRPr="000E37BD">
        <w:t xml:space="preserve">холостого, </w:t>
      </w:r>
      <w:r w:rsidRPr="000E37BD" w:rsidR="00B16C07">
        <w:t>детей</w:t>
      </w:r>
      <w:r w:rsidRPr="000E37BD">
        <w:t xml:space="preserve"> не имеющего</w:t>
      </w:r>
      <w:r w:rsidRPr="000E37BD" w:rsidR="0061146C">
        <w:t xml:space="preserve">, </w:t>
      </w:r>
      <w:r w:rsidRPr="000E37BD">
        <w:t xml:space="preserve">не </w:t>
      </w:r>
      <w:r w:rsidRPr="000E37BD" w:rsidR="00562CAB">
        <w:t>работающего</w:t>
      </w:r>
      <w:r w:rsidRPr="000E37BD" w:rsidR="0061146C">
        <w:t>, зарегистрированного</w:t>
      </w:r>
      <w:r w:rsidRPr="000E37BD" w:rsidR="0091319D">
        <w:t xml:space="preserve"> </w:t>
      </w:r>
      <w:r w:rsidRPr="000E37BD">
        <w:t xml:space="preserve">и </w:t>
      </w:r>
      <w:r w:rsidRPr="000E37BD" w:rsidR="00E463BE">
        <w:t>проживающего</w:t>
      </w:r>
      <w:r w:rsidRPr="000E37BD" w:rsidR="0061146C">
        <w:t xml:space="preserve"> по адресу: </w:t>
      </w:r>
      <w:r w:rsidRPr="000E37BD" w:rsidR="000E37BD">
        <w:t>***</w:t>
      </w:r>
      <w:r w:rsidRPr="000E37BD" w:rsidR="00B16C07">
        <w:t>, судимости не имеющего</w:t>
      </w:r>
      <w:r w:rsidRPr="000E37BD" w:rsidR="0027609A">
        <w:t>,</w:t>
      </w:r>
    </w:p>
    <w:p w:rsidR="0061146C" w:rsidRPr="000E37BD" w:rsidP="009548F3">
      <w:pPr>
        <w:jc w:val="both"/>
      </w:pPr>
      <w:r w:rsidRPr="000E37BD">
        <w:t xml:space="preserve">обвиняемого </w:t>
      </w:r>
      <w:r w:rsidRPr="000E37BD">
        <w:t>в совершении преступлени</w:t>
      </w:r>
      <w:r w:rsidRPr="000E37BD" w:rsidR="00AB75A1">
        <w:t>я</w:t>
      </w:r>
      <w:r w:rsidRPr="000E37BD">
        <w:t>,</w:t>
      </w:r>
      <w:r w:rsidRPr="000E37BD">
        <w:t xml:space="preserve"> предусмотренн</w:t>
      </w:r>
      <w:r w:rsidRPr="000E37BD" w:rsidR="00AB75A1">
        <w:t>ого</w:t>
      </w:r>
      <w:r w:rsidRPr="000E37BD">
        <w:t xml:space="preserve"> </w:t>
      </w:r>
      <w:r w:rsidRPr="000E37BD" w:rsidR="009548F3">
        <w:t>п. «</w:t>
      </w:r>
      <w:r w:rsidRPr="000E37BD" w:rsidR="00562CAB">
        <w:t xml:space="preserve">в» </w:t>
      </w:r>
      <w:r w:rsidRPr="000E37BD">
        <w:t>ч</w:t>
      </w:r>
      <w:r w:rsidRPr="000E37BD" w:rsidR="0027609A">
        <w:t xml:space="preserve">. </w:t>
      </w:r>
      <w:r w:rsidRPr="000E37BD" w:rsidR="00562CAB">
        <w:t>2</w:t>
      </w:r>
      <w:r w:rsidRPr="000E37BD" w:rsidR="00E463BE">
        <w:t xml:space="preserve"> ст.</w:t>
      </w:r>
      <w:r w:rsidRPr="000E37BD" w:rsidR="00562CAB">
        <w:t>115</w:t>
      </w:r>
      <w:r w:rsidRPr="000E37BD" w:rsidR="009548F3">
        <w:t xml:space="preserve">, </w:t>
      </w:r>
      <w:r w:rsidRPr="000E37BD">
        <w:t>Уголовного кодекса Российской Федерации,</w:t>
      </w:r>
    </w:p>
    <w:p w:rsidR="00E66259" w:rsidRPr="000E37BD" w:rsidP="009548F3">
      <w:pPr>
        <w:jc w:val="both"/>
      </w:pPr>
    </w:p>
    <w:p w:rsidR="0061146C" w:rsidRPr="000E37BD" w:rsidP="00526EC7">
      <w:pPr>
        <w:jc w:val="center"/>
      </w:pPr>
      <w:r w:rsidRPr="000E37BD">
        <w:t>УСТАНОВИЛ:</w:t>
      </w:r>
    </w:p>
    <w:p w:rsidR="00181C1D" w:rsidRPr="000E37BD" w:rsidP="00526EC7">
      <w:pPr>
        <w:jc w:val="center"/>
      </w:pPr>
    </w:p>
    <w:p w:rsidR="00B16C07" w:rsidRPr="000E37BD" w:rsidP="00B16C07">
      <w:pPr>
        <w:jc w:val="both"/>
      </w:pPr>
      <w:r w:rsidRPr="000E37BD">
        <w:t xml:space="preserve">Ерофеев Е.А. </w:t>
      </w:r>
      <w:r w:rsidRPr="000E37BD">
        <w:t xml:space="preserve">15 ноября 2025 года в 19 часов 30 минут, находясь по адресу: </w:t>
      </w:r>
      <w:r w:rsidR="000E37BD">
        <w:t>***</w:t>
      </w:r>
      <w:r w:rsidRPr="000E37BD">
        <w:t xml:space="preserve">, напротив четвертого подъезда, в ходе ссоры возникшей на почве личных неприязненных отношений с </w:t>
      </w:r>
      <w:r w:rsidRPr="000E37BD" w:rsidR="000E37BD">
        <w:t>У</w:t>
      </w:r>
      <w:r w:rsidRPr="000E37BD">
        <w:t>, име</w:t>
      </w:r>
      <w:r w:rsidRPr="000E37BD">
        <w:t xml:space="preserve">я возможность отказаться от своих преступных действий, но, напротив, желая этого, умышленно, с целью причинения вреда здоровью </w:t>
      </w:r>
      <w:r w:rsidRPr="000E37BD" w:rsidR="000E37BD">
        <w:t>У</w:t>
      </w:r>
      <w:r w:rsidRPr="000E37BD">
        <w:t>., осознавая противоправный характер своих действий, взял в правую руку нож, который не относится к холодному оружию,</w:t>
      </w:r>
      <w:r w:rsidRPr="000E37BD">
        <w:t xml:space="preserve"> является туристическим ножом. После чего, используя указанный нож в качестве оружия, нанес </w:t>
      </w:r>
      <w:r w:rsidRPr="000E37BD" w:rsidR="000E37BD">
        <w:t>У.</w:t>
      </w:r>
      <w:r w:rsidRPr="000E37BD">
        <w:t xml:space="preserve">, три удара в область левой руки, от чего последний испытал физическую боль. В результате преступных действий, Ерофеев Е.А. причинил </w:t>
      </w:r>
      <w:r w:rsidRPr="000E37BD" w:rsidR="000E37BD">
        <w:t>У.</w:t>
      </w:r>
      <w:r w:rsidRPr="000E37BD">
        <w:t xml:space="preserve"> теле</w:t>
      </w:r>
      <w:r w:rsidRPr="000E37BD">
        <w:t>сные повреждения в виде трех ран левого плечевого сустава, которые относятся к повреждению, повлекшему за собой легкий вред здоровью, по признаку временного нарушения функций органов и (или) систем продолжительностью до трех недель от момента причинения (д</w:t>
      </w:r>
      <w:r w:rsidRPr="000E37BD">
        <w:t>о 21 дня включительно).</w:t>
      </w:r>
    </w:p>
    <w:p w:rsidR="00DE0E09" w:rsidRPr="000E37BD" w:rsidP="00A87CE6">
      <w:pPr>
        <w:ind w:firstLine="709"/>
        <w:jc w:val="both"/>
        <w:rPr>
          <w:iCs/>
        </w:rPr>
      </w:pPr>
      <w:r w:rsidRPr="000E37BD">
        <w:t xml:space="preserve">В судебном заседании </w:t>
      </w:r>
      <w:r w:rsidRPr="000E37BD" w:rsidR="002D1D42">
        <w:t>потерпевш</w:t>
      </w:r>
      <w:r w:rsidRPr="000E37BD">
        <w:t>ий</w:t>
      </w:r>
      <w:r w:rsidRPr="000E37BD" w:rsidR="002D1D42">
        <w:t xml:space="preserve"> </w:t>
      </w:r>
      <w:r w:rsidRPr="000E37BD" w:rsidR="000E37BD">
        <w:t>У.</w:t>
      </w:r>
      <w:r w:rsidRPr="000E37BD" w:rsidR="002D1D42">
        <w:t xml:space="preserve"> просил </w:t>
      </w:r>
      <w:r w:rsidRPr="000E37BD" w:rsidR="00E463BE">
        <w:t xml:space="preserve">прекратить </w:t>
      </w:r>
      <w:r w:rsidRPr="000E37BD" w:rsidR="00E463BE">
        <w:rPr>
          <w:iCs/>
        </w:rPr>
        <w:t xml:space="preserve">уголовное дело в отношении </w:t>
      </w:r>
      <w:r w:rsidRPr="000E37BD" w:rsidR="00AB75A1">
        <w:t>Ерофеева Е.А.</w:t>
      </w:r>
      <w:r w:rsidRPr="000E37BD" w:rsidR="00E463BE">
        <w:t xml:space="preserve"> </w:t>
      </w:r>
      <w:r w:rsidRPr="000E37BD" w:rsidR="00E463BE">
        <w:rPr>
          <w:iCs/>
        </w:rPr>
        <w:t>в связи с примирением с подсудимым</w:t>
      </w:r>
      <w:r w:rsidRPr="000E37BD" w:rsidR="002D1D42">
        <w:rPr>
          <w:iCs/>
        </w:rPr>
        <w:t xml:space="preserve">, причиненный вред возмещен в полном объеме, </w:t>
      </w:r>
      <w:r w:rsidRPr="000E37BD" w:rsidR="00E6116A">
        <w:rPr>
          <w:iCs/>
        </w:rPr>
        <w:t xml:space="preserve">ему переданы денежные средства в размере </w:t>
      </w:r>
      <w:r w:rsidRPr="000E37BD" w:rsidR="00B16C07">
        <w:rPr>
          <w:iCs/>
        </w:rPr>
        <w:t>5</w:t>
      </w:r>
      <w:r w:rsidRPr="000E37BD" w:rsidR="00AB75A1">
        <w:rPr>
          <w:iCs/>
        </w:rPr>
        <w:t xml:space="preserve">000 </w:t>
      </w:r>
      <w:r w:rsidRPr="000E37BD" w:rsidR="00E6116A">
        <w:rPr>
          <w:iCs/>
        </w:rPr>
        <w:t>рублей,</w:t>
      </w:r>
      <w:r w:rsidRPr="000E37BD" w:rsidR="00B16C07">
        <w:rPr>
          <w:iCs/>
        </w:rPr>
        <w:t xml:space="preserve"> принесены извинения,</w:t>
      </w:r>
      <w:r w:rsidRPr="000E37BD" w:rsidR="00A87CE6">
        <w:rPr>
          <w:iCs/>
        </w:rPr>
        <w:t xml:space="preserve"> которые им приняты. П</w:t>
      </w:r>
      <w:r w:rsidRPr="000E37BD">
        <w:t>ретензий материального, морального характера к подсудимому не имеет</w:t>
      </w:r>
      <w:r w:rsidRPr="000E37BD" w:rsidR="002D1D42">
        <w:t xml:space="preserve">. </w:t>
      </w:r>
    </w:p>
    <w:p w:rsidR="00962E7C" w:rsidRPr="000E37BD" w:rsidP="009548F3">
      <w:pPr>
        <w:ind w:firstLine="709"/>
        <w:jc w:val="both"/>
      </w:pPr>
      <w:r w:rsidRPr="000E37BD">
        <w:t xml:space="preserve">Подсудимый </w:t>
      </w:r>
      <w:r w:rsidRPr="000E37BD" w:rsidR="00AB75A1">
        <w:t>Ерофеев Е.А</w:t>
      </w:r>
      <w:r w:rsidRPr="000E37BD" w:rsidR="009548F3">
        <w:t>.</w:t>
      </w:r>
      <w:r w:rsidRPr="000E37BD" w:rsidR="00DE0E09">
        <w:t xml:space="preserve">, </w:t>
      </w:r>
      <w:r w:rsidRPr="000E37BD">
        <w:t xml:space="preserve">защитник </w:t>
      </w:r>
      <w:r w:rsidRPr="000E37BD" w:rsidR="00DE0E09">
        <w:t xml:space="preserve">подсудимого </w:t>
      </w:r>
      <w:r w:rsidRPr="000E37BD" w:rsidR="00AB75A1">
        <w:t xml:space="preserve">Плясунова Э.Г. </w:t>
      </w:r>
      <w:r w:rsidRPr="000E37BD">
        <w:t xml:space="preserve">с прекращением уголовного дела за примирением сторон согласны, последствия прекращения дела </w:t>
      </w:r>
      <w:r w:rsidRPr="000E37BD" w:rsidR="00DE0E09">
        <w:t>в связи с пр</w:t>
      </w:r>
      <w:r w:rsidRPr="000E37BD" w:rsidR="009548F3">
        <w:t xml:space="preserve">имирением сторон подсудимому </w:t>
      </w:r>
      <w:r w:rsidRPr="000E37BD">
        <w:t xml:space="preserve">разъяснены и понятны. </w:t>
      </w:r>
    </w:p>
    <w:p w:rsidR="00A87CE6" w:rsidRPr="000E37BD" w:rsidP="00AB75A1">
      <w:pPr>
        <w:ind w:firstLine="709"/>
        <w:jc w:val="both"/>
      </w:pPr>
      <w:r w:rsidRPr="000E37BD">
        <w:t xml:space="preserve">Государственный обвинитель </w:t>
      </w:r>
      <w:r w:rsidRPr="000E37BD" w:rsidR="00AB75A1">
        <w:t>К</w:t>
      </w:r>
      <w:r w:rsidRPr="000E37BD" w:rsidR="00181C1D">
        <w:t>у</w:t>
      </w:r>
      <w:r w:rsidRPr="000E37BD" w:rsidR="00AB75A1">
        <w:t>шнир С.М. не</w:t>
      </w:r>
      <w:r w:rsidRPr="000E37BD" w:rsidR="009548F3">
        <w:t xml:space="preserve"> возражал</w:t>
      </w:r>
      <w:r w:rsidRPr="000E37BD">
        <w:t xml:space="preserve"> против прекращения уголовного дела, </w:t>
      </w:r>
      <w:r w:rsidRPr="000E37BD" w:rsidR="00AB75A1">
        <w:t>с учетом обстоятельств дела, мнения потерпевшего</w:t>
      </w:r>
      <w:r w:rsidRPr="000E37BD">
        <w:t>.</w:t>
      </w:r>
    </w:p>
    <w:p w:rsidR="00AB75A1" w:rsidRPr="000E37BD" w:rsidP="009548F3">
      <w:pPr>
        <w:ind w:firstLine="851"/>
        <w:jc w:val="both"/>
      </w:pPr>
      <w:r w:rsidRPr="000E37BD">
        <w:t xml:space="preserve">Действия подсудимого мировой судья квалифицирует по </w:t>
      </w:r>
      <w:r w:rsidRPr="000E37BD" w:rsidR="001A3134">
        <w:t xml:space="preserve">п. «в» ч. 2 ст. 115 УК РФ </w:t>
      </w:r>
      <w:r w:rsidRPr="000E37BD">
        <w:t>–</w:t>
      </w:r>
      <w:r w:rsidRPr="000E37BD" w:rsidR="001A3134">
        <w:t xml:space="preserve"> </w:t>
      </w:r>
      <w:r w:rsidRPr="000E37BD">
        <w:t>у</w:t>
      </w:r>
      <w:r w:rsidRPr="000E37BD">
        <w:t>мышленное причинение легкого вреда здоровью, вызвавшего кратковременное расстройство здоровья, совершённое с применением предмета, использ</w:t>
      </w:r>
      <w:r w:rsidRPr="000E37BD">
        <w:t>уемого в качестве оружия.</w:t>
      </w:r>
    </w:p>
    <w:p w:rsidR="00BB15DC" w:rsidRPr="000E37BD" w:rsidP="009548F3">
      <w:pPr>
        <w:ind w:firstLine="720"/>
        <w:jc w:val="both"/>
        <w:rPr>
          <w:iCs/>
        </w:rPr>
      </w:pPr>
      <w:r w:rsidRPr="000E37BD">
        <w:rPr>
          <w:iCs/>
        </w:rPr>
        <w:t xml:space="preserve">Выслушав мнение </w:t>
      </w:r>
      <w:r w:rsidRPr="000E37BD" w:rsidR="000261F7">
        <w:rPr>
          <w:iCs/>
        </w:rPr>
        <w:t xml:space="preserve">государственного обвинителя, </w:t>
      </w:r>
      <w:r w:rsidRPr="000E37BD" w:rsidR="00E6116A">
        <w:rPr>
          <w:iCs/>
        </w:rPr>
        <w:t xml:space="preserve">потерпевшего, </w:t>
      </w:r>
      <w:r w:rsidRPr="000E37BD">
        <w:rPr>
          <w:iCs/>
        </w:rPr>
        <w:t>защитника, подсудимо</w:t>
      </w:r>
      <w:r w:rsidRPr="000E37BD">
        <w:rPr>
          <w:iCs/>
        </w:rPr>
        <w:t>го</w:t>
      </w:r>
      <w:r w:rsidRPr="000E37BD" w:rsidR="00DE0E09">
        <w:rPr>
          <w:iCs/>
        </w:rPr>
        <w:t xml:space="preserve">, </w:t>
      </w:r>
      <w:r w:rsidRPr="000E37BD">
        <w:rPr>
          <w:iCs/>
        </w:rPr>
        <w:t>суд приходит к следующему.</w:t>
      </w:r>
    </w:p>
    <w:p w:rsidR="00BB15DC" w:rsidRPr="000E37BD" w:rsidP="009548F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Theme="minorEastAsia"/>
          <w:bCs/>
        </w:rPr>
      </w:pPr>
      <w:r w:rsidRPr="000E37BD">
        <w:rPr>
          <w:rFonts w:eastAsiaTheme="minorEastAsia"/>
          <w:bCs/>
        </w:rPr>
        <w:t>В соответствии со ст. 76 Уголовного кодекса Российской Федерации Российской Федерации лицо, впервые совершившее преступл</w:t>
      </w:r>
      <w:r w:rsidRPr="000E37BD">
        <w:rPr>
          <w:rFonts w:eastAsiaTheme="minorEastAsia"/>
          <w:bCs/>
        </w:rPr>
        <w:t>ение небольшой или средней тяжести, может быть освобождено судом от уголовной ответственности если оно примирилось с потерпевшим и загладило причиненный потерпевшему вред.</w:t>
      </w:r>
    </w:p>
    <w:p w:rsidR="008917C5" w:rsidRPr="000E37BD" w:rsidP="00E35408">
      <w:pPr>
        <w:tabs>
          <w:tab w:val="left" w:pos="709"/>
        </w:tabs>
        <w:ind w:firstLine="709"/>
        <w:jc w:val="both"/>
      </w:pPr>
      <w:hyperlink r:id="rId5" w:history="1"/>
      <w:r w:rsidRPr="000E37BD" w:rsidR="00BB15DC">
        <w:rPr>
          <w:iCs/>
        </w:rPr>
        <w:t>В соответствии со ст. 25 Уголовно-процессуального кодекса Российской Федерации с</w:t>
      </w:r>
      <w:r w:rsidRPr="000E37BD" w:rsidR="00BB15DC">
        <w:rPr>
          <w:iCs/>
          <w:snapToGrid w:val="0"/>
        </w:rPr>
        <w:t xml:space="preserve">уд, </w:t>
      </w:r>
      <w:r w:rsidRPr="000E37BD">
        <w:t>вправе на основании заявления потерпевшего прекратить уголовное дело в отношении лица, обвиняемого в совершении преступления небольшой или средней тяжести, если это лицо примирилось с потерпевшим и</w:t>
      </w:r>
      <w:r w:rsidRPr="000E37BD">
        <w:t xml:space="preserve"> </w:t>
      </w:r>
      <w:r w:rsidRPr="000E37BD">
        <w:t>загладило причиненный ему вред.</w:t>
      </w:r>
    </w:p>
    <w:p w:rsidR="00E35408" w:rsidRPr="000E37BD" w:rsidP="00E35408">
      <w:pPr>
        <w:tabs>
          <w:tab w:val="left" w:pos="709"/>
        </w:tabs>
        <w:ind w:firstLine="709"/>
        <w:jc w:val="both"/>
        <w:rPr>
          <w:shd w:val="clear" w:color="auto" w:fill="FFFFFF"/>
        </w:rPr>
      </w:pPr>
      <w:r w:rsidRPr="000E37BD">
        <w:rPr>
          <w:shd w:val="clear" w:color="auto" w:fill="FFFFFF"/>
        </w:rPr>
        <w:t>Под заглаживанием вреда для целей </w:t>
      </w:r>
      <w:hyperlink r:id="rId6" w:anchor="/document/10108000/entry/76" w:history="1">
        <w:r w:rsidRPr="000E37BD">
          <w:rPr>
            <w:rStyle w:val="Hyperlink"/>
            <w:color w:val="auto"/>
            <w:u w:val="none"/>
            <w:shd w:val="clear" w:color="auto" w:fill="FFFFFF"/>
          </w:rPr>
          <w:t>статьи 76</w:t>
        </w:r>
      </w:hyperlink>
      <w:r w:rsidRPr="000E37BD">
        <w:rPr>
          <w:shd w:val="clear" w:color="auto" w:fill="FFFFFF"/>
        </w:rPr>
        <w:t> УК РФ следует понимать возмещение ущерба, а также иные меры, направленные на восстановление нарушенных в</w:t>
      </w:r>
      <w:r w:rsidRPr="000E37BD">
        <w:rPr>
          <w:shd w:val="clear" w:color="auto" w:fill="FFFFFF"/>
        </w:rPr>
        <w:t xml:space="preserve"> результате преступления прав и законных интересов потерпевшего. Способы заглаживания вреда, а также размер его возмещения определяются потерпевшим.</w:t>
      </w:r>
    </w:p>
    <w:p w:rsidR="000239E7" w:rsidRPr="000E37BD" w:rsidP="000239E7">
      <w:pPr>
        <w:ind w:firstLine="567"/>
        <w:jc w:val="both"/>
      </w:pPr>
      <w:r w:rsidRPr="000E37BD">
        <w:t>С</w:t>
      </w:r>
      <w:r w:rsidRPr="000E37BD">
        <w:t>огласно разъяснениям, содержащимся в п. 32 постановления Пленума Верховного Суда Российской Федерации от 2</w:t>
      </w:r>
      <w:r w:rsidRPr="000E37BD">
        <w:t>9 июня 2010 года N 17 "О практике применения судами норм, регламентирующих участие потерпевшего в уголовном судопроизводстве", принимая решение о прекращении уголовного дела за примирением сторон, суду необходимо оценить, соответствует ли это целям и задач</w:t>
      </w:r>
      <w:r w:rsidRPr="000E37BD">
        <w:t>ам защиты прав и законных интересов личности, отвечает ли требованиям справедливости и целям правосудия.</w:t>
      </w:r>
    </w:p>
    <w:p w:rsidR="000239E7" w:rsidRPr="000E37BD" w:rsidP="000239E7">
      <w:pPr>
        <w:ind w:firstLine="567"/>
        <w:jc w:val="both"/>
      </w:pPr>
      <w:r w:rsidRPr="000E37BD">
        <w:t>В соответствии с правовой позицией Конституционного Суда Российской Федерации, сформулированной в Определении от 4 июня 2007 года N 519-О-О, полномочие</w:t>
      </w:r>
      <w:r w:rsidRPr="000E37BD">
        <w:t xml:space="preserve"> суда отказать в прекращении уголовного дела в связи с примирением сторон, вытекающее из взаимосвязанных положений ст. 76 УК РФ и ст. 25 УПК РФ, направлено на достижение конституционно значимых целей дифференциации уголовной ответственности и наказания, ус</w:t>
      </w:r>
      <w:r w:rsidRPr="000E37BD">
        <w:t>иления их исправительного воздействия, предупреждения новых преступлений и тем самым - защиты личности, общества и государства от преступных посягательств. При этом указание в названных статьях на возможность, а не обязанность освобождения от уголовной отв</w:t>
      </w:r>
      <w:r w:rsidRPr="000E37BD">
        <w:t>етственности и прекращения уголовного дела означает необходимость принятия соответствующего решения с учетом всей совокупности обстоятельств конкретного дела, включая степень общественной опасности совершенного деяния.</w:t>
      </w:r>
    </w:p>
    <w:p w:rsidR="000239E7" w:rsidRPr="000E37BD" w:rsidP="000239E7">
      <w:pPr>
        <w:ind w:firstLine="567"/>
        <w:jc w:val="both"/>
      </w:pPr>
      <w:r w:rsidRPr="000E37BD">
        <w:t>Такая же позиция нашла отражение в п.</w:t>
      </w:r>
      <w:r w:rsidRPr="000E37BD">
        <w:t xml:space="preserve"> 9 постановления Пленума Верховного Суда Российской Федерации от 27 июня 2013 года N 19 "О применении судами законодательства, регламентирующего основания и порядок освобождения от уголовной ответственности", согласно которому при разрешении вопроса об осв</w:t>
      </w:r>
      <w:r w:rsidRPr="000E37BD">
        <w:t>обождении лица, совершившего преступление, от уголовной ответственности в связи с примирением с потерпевшим судам следует учитывать конкретные обстоятельства уголовного дела, включая особенности и число объектов преступного посягательства, их приоритет, на</w:t>
      </w:r>
      <w:r w:rsidRPr="000E37BD">
        <w:t>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совершившего преступление, обстоятельства, смягчающие и отягчающ</w:t>
      </w:r>
      <w:r w:rsidRPr="000E37BD">
        <w:t>ие наказание.</w:t>
      </w:r>
    </w:p>
    <w:p w:rsidR="000239E7" w:rsidRPr="000E37BD" w:rsidP="00F92A75">
      <w:pPr>
        <w:ind w:firstLine="709"/>
        <w:jc w:val="both"/>
      </w:pPr>
      <w:r w:rsidRPr="000E37BD">
        <w:t>Согласно п. 10 указанного выше постановления Пленума Верховного Суда Российской Федерации, под заглаживанием вреда для целей ст. 76 УК РФ следует понимать возмещение ущерба, а также иные меры, направленные на восстановление нарушенных в резул</w:t>
      </w:r>
      <w:r w:rsidRPr="000E37BD">
        <w:t>ьтате преступления прав и законных интересов потерпевшего.</w:t>
      </w:r>
    </w:p>
    <w:p w:rsidR="00D25641" w:rsidRPr="000E37BD" w:rsidP="009548F3">
      <w:pPr>
        <w:jc w:val="both"/>
      </w:pPr>
      <w:r w:rsidRPr="000E37BD">
        <w:tab/>
      </w:r>
      <w:r w:rsidRPr="000E37BD">
        <w:t>Ерофеев Е.А.</w:t>
      </w:r>
      <w:r w:rsidRPr="000E37BD">
        <w:t xml:space="preserve"> обвиняется в совершении преступлени</w:t>
      </w:r>
      <w:r w:rsidRPr="000E37BD" w:rsidR="000239E7">
        <w:t>я</w:t>
      </w:r>
      <w:r w:rsidRPr="000E37BD">
        <w:t xml:space="preserve">, </w:t>
      </w:r>
      <w:r w:rsidRPr="000E37BD" w:rsidR="009548F3">
        <w:t>котор</w:t>
      </w:r>
      <w:r w:rsidRPr="000E37BD" w:rsidR="000239E7">
        <w:t>ое</w:t>
      </w:r>
      <w:r w:rsidRPr="000E37BD" w:rsidR="009548F3">
        <w:t xml:space="preserve"> относится</w:t>
      </w:r>
      <w:r w:rsidRPr="000E37BD">
        <w:t xml:space="preserve"> к категории небольшой тяжести, </w:t>
      </w:r>
      <w:r w:rsidRPr="000E37BD" w:rsidR="00A67AEB">
        <w:rPr>
          <w:shd w:val="clear" w:color="auto" w:fill="FFFFFF"/>
        </w:rPr>
        <w:t>судимости не имеет</w:t>
      </w:r>
      <w:r w:rsidRPr="000E37BD">
        <w:t xml:space="preserve">, </w:t>
      </w:r>
      <w:r w:rsidRPr="000E37BD" w:rsidR="000261F7">
        <w:t>вину в совершении престу</w:t>
      </w:r>
      <w:r w:rsidRPr="000E37BD">
        <w:t>пления признает в полном объеме</w:t>
      </w:r>
      <w:r w:rsidRPr="000E37BD" w:rsidR="00E35408">
        <w:rPr>
          <w:shd w:val="clear" w:color="auto" w:fill="FFFFFF"/>
        </w:rPr>
        <w:t xml:space="preserve">. Причиненный вред </w:t>
      </w:r>
      <w:r w:rsidRPr="000E37BD">
        <w:rPr>
          <w:shd w:val="clear" w:color="auto" w:fill="FFFFFF"/>
        </w:rPr>
        <w:t>Ерофеевым Е.А.</w:t>
      </w:r>
      <w:r w:rsidRPr="000E37BD" w:rsidR="00E35408">
        <w:rPr>
          <w:shd w:val="clear" w:color="auto" w:fill="FFFFFF"/>
        </w:rPr>
        <w:t xml:space="preserve"> был возмещен добровольно, в полном объёме. </w:t>
      </w:r>
      <w:r w:rsidRPr="000E37BD">
        <w:rPr>
          <w:shd w:val="clear" w:color="auto" w:fill="FFFFFF"/>
        </w:rPr>
        <w:t>Ерофеев Е.А.</w:t>
      </w:r>
      <w:r w:rsidRPr="000E37BD" w:rsidR="000239E7">
        <w:t xml:space="preserve"> </w:t>
      </w:r>
      <w:r w:rsidRPr="000E37BD">
        <w:t>холост</w:t>
      </w:r>
      <w:r w:rsidRPr="000E37BD" w:rsidR="000239E7">
        <w:t>, детей</w:t>
      </w:r>
      <w:r w:rsidRPr="000E37BD">
        <w:t xml:space="preserve"> не имеет</w:t>
      </w:r>
      <w:r w:rsidRPr="000E37BD" w:rsidR="000239E7">
        <w:t xml:space="preserve">, </w:t>
      </w:r>
      <w:r w:rsidRPr="000E37BD">
        <w:t xml:space="preserve">не </w:t>
      </w:r>
      <w:r w:rsidRPr="000E37BD" w:rsidR="000239E7">
        <w:t xml:space="preserve">трудоустроен, </w:t>
      </w:r>
      <w:r w:rsidRPr="000E37BD">
        <w:t>по ме</w:t>
      </w:r>
      <w:r w:rsidRPr="000E37BD" w:rsidR="008917C5">
        <w:t xml:space="preserve">сту жительства характеризуется </w:t>
      </w:r>
      <w:r w:rsidRPr="000E37BD" w:rsidR="009548F3">
        <w:t>удовлетворительно</w:t>
      </w:r>
      <w:r w:rsidRPr="000E37BD">
        <w:t>.</w:t>
      </w:r>
    </w:p>
    <w:p w:rsidR="00120E69" w:rsidRPr="000E37BD" w:rsidP="00D25641">
      <w:pPr>
        <w:ind w:firstLine="709"/>
        <w:jc w:val="both"/>
      </w:pPr>
      <w:r w:rsidRPr="000E37BD">
        <w:t>П</w:t>
      </w:r>
      <w:r w:rsidRPr="000E37BD" w:rsidR="00BB15DC">
        <w:t>отерпевш</w:t>
      </w:r>
      <w:r w:rsidRPr="000E37BD" w:rsidR="002D1D42">
        <w:t>ий</w:t>
      </w:r>
      <w:r w:rsidRPr="000E37BD" w:rsidR="00BB15DC">
        <w:t xml:space="preserve"> к подсудимому претензий материального и морального характера не имеет, </w:t>
      </w:r>
      <w:r w:rsidRPr="000E37BD" w:rsidR="006A7550">
        <w:t>причиненный вред возмещен</w:t>
      </w:r>
      <w:r w:rsidRPr="000E37BD" w:rsidR="00E6116A">
        <w:t xml:space="preserve"> в размере </w:t>
      </w:r>
      <w:r w:rsidRPr="000E37BD" w:rsidR="000239E7">
        <w:t>5</w:t>
      </w:r>
      <w:r w:rsidRPr="000E37BD" w:rsidR="00E6116A">
        <w:t>00</w:t>
      </w:r>
      <w:r w:rsidRPr="000E37BD" w:rsidR="00D25641">
        <w:t>0</w:t>
      </w:r>
      <w:r w:rsidRPr="000E37BD" w:rsidR="00E6116A">
        <w:t> рублей</w:t>
      </w:r>
      <w:r w:rsidRPr="000E37BD" w:rsidR="000239E7">
        <w:t xml:space="preserve">, </w:t>
      </w:r>
      <w:r w:rsidRPr="000E37BD">
        <w:t xml:space="preserve">которые были переданы потерпевшему, факт получения денежных средств подтвержден потерпевшим в ходе судебного заседания. Кроме того, </w:t>
      </w:r>
      <w:r w:rsidRPr="000E37BD" w:rsidR="00E35408">
        <w:t>потерпевшему</w:t>
      </w:r>
      <w:r w:rsidRPr="000E37BD">
        <w:t xml:space="preserve"> </w:t>
      </w:r>
      <w:r w:rsidRPr="000E37BD" w:rsidR="000239E7">
        <w:t>принесены извинения</w:t>
      </w:r>
      <w:r w:rsidRPr="000E37BD">
        <w:t>, которые, как пояснил потерпевший при расс</w:t>
      </w:r>
      <w:r w:rsidRPr="000E37BD">
        <w:t>мотрении дела, были им приняты</w:t>
      </w:r>
      <w:r w:rsidRPr="000E37BD" w:rsidR="00BB15DC">
        <w:t xml:space="preserve">.  </w:t>
      </w:r>
    </w:p>
    <w:p w:rsidR="00BB15DC" w:rsidRPr="000E37BD" w:rsidP="009548F3">
      <w:pPr>
        <w:jc w:val="both"/>
      </w:pPr>
      <w:r w:rsidRPr="000E37BD">
        <w:t xml:space="preserve">         Учитывая, обстоятельства совершения подсудим</w:t>
      </w:r>
      <w:r w:rsidRPr="000E37BD">
        <w:t>ым</w:t>
      </w:r>
      <w:r w:rsidRPr="000E37BD">
        <w:t xml:space="preserve"> указанн</w:t>
      </w:r>
      <w:r w:rsidRPr="000E37BD" w:rsidR="000239E7">
        <w:t>ого</w:t>
      </w:r>
      <w:r w:rsidRPr="000E37BD">
        <w:t xml:space="preserve"> преступлени</w:t>
      </w:r>
      <w:r w:rsidRPr="000E37BD" w:rsidR="000239E7">
        <w:t>я</w:t>
      </w:r>
      <w:r w:rsidRPr="000E37BD" w:rsidR="00EB6A1B">
        <w:t>, относящ</w:t>
      </w:r>
      <w:r w:rsidRPr="000E37BD" w:rsidR="000239E7">
        <w:t>егося</w:t>
      </w:r>
      <w:r w:rsidRPr="000E37BD" w:rsidR="00EB6A1B">
        <w:t xml:space="preserve"> к категории</w:t>
      </w:r>
      <w:r w:rsidRPr="000E37BD">
        <w:t xml:space="preserve"> небольшой тяжести</w:t>
      </w:r>
      <w:r w:rsidRPr="000E37BD">
        <w:t>,</w:t>
      </w:r>
      <w:r w:rsidRPr="000E37BD" w:rsidR="006D5294">
        <w:t xml:space="preserve"> </w:t>
      </w:r>
      <w:r w:rsidRPr="000E37BD" w:rsidR="00D25641">
        <w:t>Ерофеев Е.А.</w:t>
      </w:r>
      <w:r w:rsidRPr="000E37BD" w:rsidR="000239E7">
        <w:t xml:space="preserve"> судимостей не имеет</w:t>
      </w:r>
      <w:r w:rsidRPr="000E37BD" w:rsidR="006D5294">
        <w:t xml:space="preserve">, </w:t>
      </w:r>
      <w:r w:rsidRPr="000E37BD">
        <w:t>мнение потерпевше</w:t>
      </w:r>
      <w:r w:rsidRPr="000E37BD" w:rsidR="009A0335">
        <w:t>го</w:t>
      </w:r>
      <w:r w:rsidRPr="000E37BD">
        <w:t>, котор</w:t>
      </w:r>
      <w:r w:rsidRPr="000E37BD" w:rsidR="009A0335">
        <w:t>ый</w:t>
      </w:r>
      <w:r w:rsidRPr="000E37BD">
        <w:t xml:space="preserve"> сам вправе определять размер причи</w:t>
      </w:r>
      <w:r w:rsidRPr="000E37BD">
        <w:t xml:space="preserve">ненного ущерба, факт </w:t>
      </w:r>
      <w:r w:rsidRPr="000E37BD">
        <w:t>примирения подсудимо</w:t>
      </w:r>
      <w:r w:rsidRPr="000E37BD">
        <w:t>го</w:t>
      </w:r>
      <w:r w:rsidRPr="000E37BD">
        <w:t xml:space="preserve"> с потерпевш</w:t>
      </w:r>
      <w:r w:rsidRPr="000E37BD" w:rsidR="009A0335">
        <w:t>им</w:t>
      </w:r>
      <w:r w:rsidRPr="000E37BD">
        <w:t xml:space="preserve">, </w:t>
      </w:r>
      <w:r w:rsidRPr="000E37BD">
        <w:t>наличие свободно выраженного волеизъявления потерпевше</w:t>
      </w:r>
      <w:r w:rsidRPr="000E37BD" w:rsidR="009A0335">
        <w:t>го</w:t>
      </w:r>
      <w:r w:rsidRPr="000E37BD">
        <w:t>,</w:t>
      </w:r>
      <w:r w:rsidRPr="000E37BD" w:rsidR="0094593F">
        <w:t xml:space="preserve"> поведение подсудимого после совершения преступления, </w:t>
      </w:r>
      <w:r w:rsidRPr="000E37BD">
        <w:t>суд не усматривает обстоятельств</w:t>
      </w:r>
      <w:r w:rsidRPr="000E37BD" w:rsidR="002C7448">
        <w:t>,</w:t>
      </w:r>
      <w:r w:rsidRPr="000E37BD">
        <w:t xml:space="preserve"> препятствующих такому прекращению в связи с чем, счи</w:t>
      </w:r>
      <w:r w:rsidRPr="000E37BD">
        <w:t xml:space="preserve">тает возможным  прекратить уголовное дело в отношении  </w:t>
      </w:r>
      <w:r w:rsidRPr="000E37BD" w:rsidR="00D25641">
        <w:t>Ерофеева Е.А.</w:t>
      </w:r>
      <w:r w:rsidRPr="000E37BD">
        <w:t xml:space="preserve"> в связи с примирением с потерпевш</w:t>
      </w:r>
      <w:r w:rsidRPr="000E37BD" w:rsidR="009A0335">
        <w:t>им</w:t>
      </w:r>
      <w:r w:rsidRPr="000E37BD">
        <w:t>.</w:t>
      </w:r>
    </w:p>
    <w:p w:rsidR="00BB15DC" w:rsidRPr="000E37BD" w:rsidP="009548F3">
      <w:pPr>
        <w:jc w:val="both"/>
        <w:rPr>
          <w:iCs/>
          <w:snapToGrid w:val="0"/>
        </w:rPr>
      </w:pPr>
      <w:r w:rsidRPr="000E37BD">
        <w:tab/>
      </w:r>
      <w:r w:rsidRPr="000E37BD">
        <w:rPr>
          <w:iCs/>
          <w:snapToGrid w:val="0"/>
        </w:rPr>
        <w:t>На основании изложенного и руководствуясь ст.  25, 254 Уголовно-процессуальног</w:t>
      </w:r>
      <w:r w:rsidRPr="000E37BD" w:rsidR="000261F7">
        <w:rPr>
          <w:iCs/>
          <w:snapToGrid w:val="0"/>
        </w:rPr>
        <w:t>о кодекса Российской Федерации,</w:t>
      </w:r>
      <w:r w:rsidRPr="000E37BD">
        <w:rPr>
          <w:iCs/>
          <w:snapToGrid w:val="0"/>
        </w:rPr>
        <w:t xml:space="preserve"> ст. 76 </w:t>
      </w:r>
      <w:r w:rsidRPr="000E37BD">
        <w:t xml:space="preserve">Уголовного кодекса Российской </w:t>
      </w:r>
      <w:r w:rsidRPr="000E37BD">
        <w:t>Федерации</w:t>
      </w:r>
      <w:r w:rsidRPr="000E37BD">
        <w:rPr>
          <w:iCs/>
          <w:snapToGrid w:val="0"/>
        </w:rPr>
        <w:t>, суд</w:t>
      </w:r>
    </w:p>
    <w:p w:rsidR="006D5294" w:rsidRPr="000E37BD" w:rsidP="009548F3">
      <w:pPr>
        <w:jc w:val="center"/>
        <w:rPr>
          <w:iCs/>
          <w:snapToGrid w:val="0"/>
        </w:rPr>
      </w:pPr>
    </w:p>
    <w:p w:rsidR="00BB15DC" w:rsidRPr="000E37BD" w:rsidP="00526EC7">
      <w:pPr>
        <w:jc w:val="center"/>
        <w:rPr>
          <w:iCs/>
          <w:snapToGrid w:val="0"/>
        </w:rPr>
      </w:pPr>
      <w:r w:rsidRPr="000E37BD">
        <w:rPr>
          <w:iCs/>
          <w:snapToGrid w:val="0"/>
        </w:rPr>
        <w:t>П О С Т А Н О В И Л:</w:t>
      </w:r>
    </w:p>
    <w:p w:rsidR="00D25641" w:rsidRPr="000E37BD" w:rsidP="00526EC7">
      <w:pPr>
        <w:jc w:val="center"/>
        <w:rPr>
          <w:iCs/>
          <w:snapToGrid w:val="0"/>
        </w:rPr>
      </w:pPr>
    </w:p>
    <w:p w:rsidR="00BB15DC" w:rsidRPr="000E37BD" w:rsidP="009548F3">
      <w:pPr>
        <w:ind w:firstLine="708"/>
        <w:jc w:val="both"/>
        <w:rPr>
          <w:iCs/>
          <w:snapToGrid w:val="0"/>
        </w:rPr>
      </w:pPr>
      <w:r w:rsidRPr="000E37BD">
        <w:rPr>
          <w:iCs/>
          <w:snapToGrid w:val="0"/>
        </w:rPr>
        <w:t xml:space="preserve">Прекратить уголовное дело в отношении </w:t>
      </w:r>
      <w:r w:rsidRPr="000E37BD" w:rsidR="00D25641">
        <w:t>Ерофеева Е</w:t>
      </w:r>
      <w:r w:rsidRPr="000E37BD" w:rsidR="000E37BD">
        <w:t>.</w:t>
      </w:r>
      <w:r w:rsidRPr="000E37BD" w:rsidR="00D25641">
        <w:t>А</w:t>
      </w:r>
      <w:r w:rsidRPr="000E37BD" w:rsidR="000E37BD">
        <w:t>.</w:t>
      </w:r>
      <w:r w:rsidRPr="000E37BD" w:rsidR="002C7448">
        <w:t xml:space="preserve">, </w:t>
      </w:r>
      <w:r w:rsidRPr="000E37BD">
        <w:rPr>
          <w:iCs/>
          <w:snapToGrid w:val="0"/>
        </w:rPr>
        <w:t>обвиняемо</w:t>
      </w:r>
      <w:r w:rsidRPr="000E37BD">
        <w:rPr>
          <w:iCs/>
          <w:snapToGrid w:val="0"/>
        </w:rPr>
        <w:t>го</w:t>
      </w:r>
      <w:r w:rsidRPr="000E37BD">
        <w:rPr>
          <w:iCs/>
          <w:snapToGrid w:val="0"/>
        </w:rPr>
        <w:t xml:space="preserve"> в совершении преступлени</w:t>
      </w:r>
      <w:r w:rsidRPr="000E37BD" w:rsidR="00D25641">
        <w:rPr>
          <w:iCs/>
          <w:snapToGrid w:val="0"/>
        </w:rPr>
        <w:t>я</w:t>
      </w:r>
      <w:r w:rsidRPr="000E37BD">
        <w:rPr>
          <w:iCs/>
          <w:snapToGrid w:val="0"/>
        </w:rPr>
        <w:t>, предусмотренн</w:t>
      </w:r>
      <w:r w:rsidRPr="000E37BD" w:rsidR="00D25641">
        <w:rPr>
          <w:iCs/>
          <w:snapToGrid w:val="0"/>
        </w:rPr>
        <w:t>ого</w:t>
      </w:r>
      <w:r w:rsidRPr="000E37BD">
        <w:rPr>
          <w:iCs/>
          <w:snapToGrid w:val="0"/>
        </w:rPr>
        <w:t xml:space="preserve"> </w:t>
      </w:r>
      <w:r w:rsidRPr="000E37BD" w:rsidR="009548F3">
        <w:t>п.</w:t>
      </w:r>
      <w:r w:rsidRPr="000E37BD" w:rsidR="0094593F">
        <w:t xml:space="preserve"> </w:t>
      </w:r>
      <w:r w:rsidRPr="000E37BD" w:rsidR="00A56FAD">
        <w:t>«</w:t>
      </w:r>
      <w:r w:rsidRPr="000E37BD" w:rsidR="009548F3">
        <w:t>в» ч</w:t>
      </w:r>
      <w:r w:rsidRPr="000E37BD" w:rsidR="00A56FAD">
        <w:t xml:space="preserve">. 2 ст.115 </w:t>
      </w:r>
      <w:r w:rsidRPr="000E37BD" w:rsidR="009548F3">
        <w:t>Уголовного кодекса Российской Федерации</w:t>
      </w:r>
      <w:r w:rsidRPr="000E37BD" w:rsidR="009548F3">
        <w:rPr>
          <w:iCs/>
          <w:snapToGrid w:val="0"/>
        </w:rPr>
        <w:t xml:space="preserve"> </w:t>
      </w:r>
      <w:r w:rsidRPr="000E37BD">
        <w:rPr>
          <w:iCs/>
          <w:snapToGrid w:val="0"/>
        </w:rPr>
        <w:t xml:space="preserve">в связи с </w:t>
      </w:r>
      <w:r w:rsidRPr="000E37BD">
        <w:rPr>
          <w:iCs/>
          <w:snapToGrid w:val="0"/>
        </w:rPr>
        <w:t xml:space="preserve">примирением </w:t>
      </w:r>
      <w:r w:rsidRPr="000E37BD" w:rsidR="006A7550">
        <w:rPr>
          <w:iCs/>
          <w:snapToGrid w:val="0"/>
        </w:rPr>
        <w:t xml:space="preserve">с </w:t>
      </w:r>
      <w:r w:rsidRPr="000E37BD" w:rsidR="002C7448">
        <w:rPr>
          <w:iCs/>
          <w:snapToGrid w:val="0"/>
        </w:rPr>
        <w:t>потерпевш</w:t>
      </w:r>
      <w:r w:rsidRPr="000E37BD" w:rsidR="00A56FAD">
        <w:rPr>
          <w:iCs/>
          <w:snapToGrid w:val="0"/>
        </w:rPr>
        <w:t>им</w:t>
      </w:r>
      <w:r w:rsidRPr="000E37BD">
        <w:rPr>
          <w:iCs/>
          <w:snapToGrid w:val="0"/>
        </w:rPr>
        <w:t xml:space="preserve"> на основании ст. 25 Уголовно-процессуального кодекса Российской Федерации.   </w:t>
      </w:r>
    </w:p>
    <w:p w:rsidR="00BB15DC" w:rsidRPr="000E37BD" w:rsidP="009548F3">
      <w:pPr>
        <w:ind w:firstLine="708"/>
        <w:jc w:val="both"/>
      </w:pPr>
      <w:r w:rsidRPr="000E37BD">
        <w:rPr>
          <w:rFonts w:eastAsia="Calibri"/>
        </w:rPr>
        <w:t xml:space="preserve"> </w:t>
      </w:r>
      <w:r w:rsidRPr="000E37BD">
        <w:t xml:space="preserve">Меру </w:t>
      </w:r>
      <w:r w:rsidRPr="000E37BD" w:rsidR="00E11FFB">
        <w:t>пресечения в виде подписки о невыезде и надлежащем поведении</w:t>
      </w:r>
      <w:r w:rsidRPr="000E37BD" w:rsidR="00191F70">
        <w:t xml:space="preserve"> оставить прежней</w:t>
      </w:r>
      <w:r w:rsidRPr="000E37BD">
        <w:t xml:space="preserve"> до вступления постановления в законную силу</w:t>
      </w:r>
      <w:r w:rsidRPr="000E37BD" w:rsidR="00191F70">
        <w:t>, после вступления постановления в законную силу - отменить</w:t>
      </w:r>
      <w:r w:rsidRPr="000E37BD">
        <w:t>.</w:t>
      </w:r>
    </w:p>
    <w:p w:rsidR="00D25641" w:rsidRPr="000E37BD" w:rsidP="0094593F">
      <w:pPr>
        <w:ind w:firstLine="708"/>
        <w:jc w:val="both"/>
      </w:pPr>
      <w:r w:rsidRPr="000E37BD">
        <w:t xml:space="preserve">Вещественные доказательства: нож, изъятый в ходе осмотра места происшествия от 15.11.2025 по адресу: </w:t>
      </w:r>
      <w:r w:rsidR="000E37BD">
        <w:t>***</w:t>
      </w:r>
      <w:r w:rsidRPr="000E37BD">
        <w:t xml:space="preserve">, хранящийся в камере хранения вещественных доказательств ОМВД России по г.Нефтеюганску </w:t>
      </w:r>
      <w:r w:rsidRPr="000E37BD">
        <w:t>– уничтожить;  куртка черного цвета, изъятая в ходе осмотра места происшествия от 15.11.2025 по адресу: г.Нефтеюганск, мкрн.11а, д.20/1</w:t>
      </w:r>
      <w:r w:rsidRPr="000E37BD" w:rsidR="00181C1D">
        <w:t>, к</w:t>
      </w:r>
      <w:r w:rsidRPr="000E37BD">
        <w:t xml:space="preserve">в.32, переданная на ответственное хранение потерпевшему </w:t>
      </w:r>
      <w:r w:rsidRPr="000E37BD" w:rsidR="000E37BD">
        <w:t>У.</w:t>
      </w:r>
      <w:r w:rsidRPr="000E37BD">
        <w:t xml:space="preserve"> – оставить по принадлежности; конверт, с находящ</w:t>
      </w:r>
      <w:r w:rsidRPr="000E37BD">
        <w:t>имся внутри смывом вещества бурого цвета, хранящийся в материалах уголовного дела – хранить в уголовном деле.</w:t>
      </w:r>
    </w:p>
    <w:p w:rsidR="0061146C" w:rsidRPr="000E37BD" w:rsidP="00526EC7">
      <w:pPr>
        <w:jc w:val="both"/>
      </w:pPr>
      <w:r w:rsidRPr="000E37BD">
        <w:t xml:space="preserve">      </w:t>
      </w:r>
      <w:r w:rsidRPr="000E37BD">
        <w:tab/>
        <w:t>Постановление может быть обжаловано в апелляционном порядке в Нефтеюганский районный суд Ханты-Мансийского автономного округа – Югры в тече</w:t>
      </w:r>
      <w:r w:rsidRPr="000E37BD">
        <w:t xml:space="preserve">ние </w:t>
      </w:r>
      <w:r w:rsidRPr="000E37BD" w:rsidR="00E37C34">
        <w:t>15</w:t>
      </w:r>
      <w:r w:rsidRPr="000E37BD">
        <w:t xml:space="preserve"> дней с подачей жалобы </w:t>
      </w:r>
      <w:r w:rsidRPr="000E37BD">
        <w:t>через мирового судью</w:t>
      </w:r>
      <w:r w:rsidRPr="000E37BD">
        <w:t>.</w:t>
      </w:r>
    </w:p>
    <w:p w:rsidR="006D5294" w:rsidRPr="000E37BD" w:rsidP="009548F3">
      <w:pPr>
        <w:ind w:hanging="425"/>
      </w:pPr>
    </w:p>
    <w:p w:rsidR="0094593F" w:rsidRPr="000E37BD" w:rsidP="009548F3">
      <w:pPr>
        <w:ind w:hanging="425"/>
      </w:pPr>
    </w:p>
    <w:p w:rsidR="003C5BCD" w:rsidRPr="000E37BD" w:rsidP="000E37BD">
      <w:pPr>
        <w:tabs>
          <w:tab w:val="left" w:pos="6090"/>
        </w:tabs>
      </w:pPr>
      <w:r w:rsidRPr="000E37BD">
        <w:t xml:space="preserve">               </w:t>
      </w:r>
      <w:r w:rsidRPr="000E37BD" w:rsidR="00E6651A">
        <w:t xml:space="preserve">        </w:t>
      </w:r>
    </w:p>
    <w:p w:rsidR="000E37BD" w:rsidRPr="000E37BD" w:rsidP="000E37BD">
      <w:pPr>
        <w:tabs>
          <w:tab w:val="left" w:pos="6090"/>
        </w:tabs>
      </w:pPr>
    </w:p>
    <w:p w:rsidR="000E37BD" w:rsidRPr="000E37BD" w:rsidP="000E37BD">
      <w:pPr>
        <w:tabs>
          <w:tab w:val="left" w:pos="6090"/>
        </w:tabs>
      </w:pPr>
    </w:p>
    <w:p w:rsidR="003C5BCD" w:rsidRPr="000E37BD" w:rsidP="009548F3">
      <w:r w:rsidRPr="000E37BD">
        <w:t xml:space="preserve">                       Мировой судья                                                    Е.А. Таскаева </w:t>
      </w:r>
    </w:p>
    <w:p w:rsidR="003C5BCD" w:rsidRPr="000E37BD" w:rsidP="009548F3"/>
    <w:p w:rsidR="0094593F" w:rsidRPr="000E37BD" w:rsidP="009548F3"/>
    <w:p w:rsidR="003C5BCD" w:rsidRPr="000E37BD" w:rsidP="009548F3"/>
    <w:p w:rsidR="00101E5A" w:rsidRPr="000E37BD" w:rsidP="009548F3"/>
    <w:sectPr w:rsidSect="00526EC7">
      <w:headerReference w:type="default" r:id="rId7"/>
      <w:pgSz w:w="11906" w:h="16838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3DD">
    <w:pPr>
      <w:pStyle w:val="Header"/>
      <w:jc w:val="center"/>
    </w:pPr>
  </w:p>
  <w:p w:rsidR="00EB53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D4"/>
    <w:rsid w:val="000239E7"/>
    <w:rsid w:val="000261F7"/>
    <w:rsid w:val="000670ED"/>
    <w:rsid w:val="00083625"/>
    <w:rsid w:val="000A2BF7"/>
    <w:rsid w:val="000B1337"/>
    <w:rsid w:val="000C63CA"/>
    <w:rsid w:val="000E37BD"/>
    <w:rsid w:val="000F3C80"/>
    <w:rsid w:val="00101E5A"/>
    <w:rsid w:val="00120E69"/>
    <w:rsid w:val="00172146"/>
    <w:rsid w:val="00181C1D"/>
    <w:rsid w:val="001877E2"/>
    <w:rsid w:val="00191F70"/>
    <w:rsid w:val="001A3134"/>
    <w:rsid w:val="001A622D"/>
    <w:rsid w:val="001C3E4C"/>
    <w:rsid w:val="001E3A29"/>
    <w:rsid w:val="001F2C02"/>
    <w:rsid w:val="002045C2"/>
    <w:rsid w:val="0027609A"/>
    <w:rsid w:val="002C7448"/>
    <w:rsid w:val="002D1D42"/>
    <w:rsid w:val="0038632E"/>
    <w:rsid w:val="0039734E"/>
    <w:rsid w:val="003B380C"/>
    <w:rsid w:val="003C06A4"/>
    <w:rsid w:val="003C5BCD"/>
    <w:rsid w:val="00402A22"/>
    <w:rsid w:val="00442BE7"/>
    <w:rsid w:val="00445FEC"/>
    <w:rsid w:val="004850BF"/>
    <w:rsid w:val="004D11F1"/>
    <w:rsid w:val="005055B9"/>
    <w:rsid w:val="00526EC7"/>
    <w:rsid w:val="00562CAB"/>
    <w:rsid w:val="0056458E"/>
    <w:rsid w:val="005B611D"/>
    <w:rsid w:val="005C23CC"/>
    <w:rsid w:val="0061146C"/>
    <w:rsid w:val="00647B64"/>
    <w:rsid w:val="006A7550"/>
    <w:rsid w:val="006D5294"/>
    <w:rsid w:val="006E056A"/>
    <w:rsid w:val="007C1517"/>
    <w:rsid w:val="008161A5"/>
    <w:rsid w:val="008447B4"/>
    <w:rsid w:val="008917C5"/>
    <w:rsid w:val="008B0E7F"/>
    <w:rsid w:val="008C202E"/>
    <w:rsid w:val="008C3F1C"/>
    <w:rsid w:val="00906871"/>
    <w:rsid w:val="0091319D"/>
    <w:rsid w:val="00927014"/>
    <w:rsid w:val="0094593F"/>
    <w:rsid w:val="009548F3"/>
    <w:rsid w:val="00962E7C"/>
    <w:rsid w:val="009A0335"/>
    <w:rsid w:val="009A592C"/>
    <w:rsid w:val="009C0DBF"/>
    <w:rsid w:val="00A56FAD"/>
    <w:rsid w:val="00A67AEB"/>
    <w:rsid w:val="00A87CE6"/>
    <w:rsid w:val="00AB75A1"/>
    <w:rsid w:val="00B16C07"/>
    <w:rsid w:val="00B220D1"/>
    <w:rsid w:val="00B845A7"/>
    <w:rsid w:val="00B92BC4"/>
    <w:rsid w:val="00BB15DC"/>
    <w:rsid w:val="00C36EAA"/>
    <w:rsid w:val="00C9470C"/>
    <w:rsid w:val="00C95AA2"/>
    <w:rsid w:val="00CA4C88"/>
    <w:rsid w:val="00CF0AE6"/>
    <w:rsid w:val="00D039FE"/>
    <w:rsid w:val="00D25641"/>
    <w:rsid w:val="00D747D4"/>
    <w:rsid w:val="00D82DA7"/>
    <w:rsid w:val="00DE0E09"/>
    <w:rsid w:val="00E11FFB"/>
    <w:rsid w:val="00E35408"/>
    <w:rsid w:val="00E37C34"/>
    <w:rsid w:val="00E463BE"/>
    <w:rsid w:val="00E6116A"/>
    <w:rsid w:val="00E66259"/>
    <w:rsid w:val="00E6651A"/>
    <w:rsid w:val="00EA1F11"/>
    <w:rsid w:val="00EA2B6A"/>
    <w:rsid w:val="00EB53DD"/>
    <w:rsid w:val="00EB6A1B"/>
    <w:rsid w:val="00EB7787"/>
    <w:rsid w:val="00ED28D6"/>
    <w:rsid w:val="00F1160C"/>
    <w:rsid w:val="00F52E36"/>
    <w:rsid w:val="00F722F7"/>
    <w:rsid w:val="00F92A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916F643-64A4-4816-948C-5040D3E1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3"/>
    <w:unhideWhenUsed/>
    <w:rsid w:val="0061146C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rsid w:val="006114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eader">
    <w:name w:val="header"/>
    <w:basedOn w:val="Normal"/>
    <w:link w:val="a"/>
    <w:uiPriority w:val="99"/>
    <w:unhideWhenUsed/>
    <w:rsid w:val="0061146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611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j">
    <w:name w:val="taj"/>
    <w:basedOn w:val="Normal"/>
    <w:rsid w:val="0061146C"/>
    <w:pPr>
      <w:spacing w:before="100" w:beforeAutospacing="1" w:after="100" w:afterAutospacing="1"/>
    </w:pPr>
  </w:style>
  <w:style w:type="paragraph" w:styleId="Footer">
    <w:name w:val="footer"/>
    <w:basedOn w:val="Normal"/>
    <w:link w:val="a0"/>
    <w:uiPriority w:val="99"/>
    <w:unhideWhenUsed/>
    <w:rsid w:val="0061146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6114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">
    <w:name w:val="Основной текст_"/>
    <w:link w:val="30"/>
    <w:uiPriority w:val="99"/>
    <w:locked/>
    <w:rsid w:val="000B1337"/>
    <w:rPr>
      <w:sz w:val="23"/>
      <w:shd w:val="clear" w:color="auto" w:fill="FFFFFF"/>
    </w:rPr>
  </w:style>
  <w:style w:type="paragraph" w:customStyle="1" w:styleId="30">
    <w:name w:val="Основной текст3"/>
    <w:basedOn w:val="Normal"/>
    <w:link w:val="a1"/>
    <w:uiPriority w:val="99"/>
    <w:rsid w:val="000B1337"/>
    <w:pPr>
      <w:widowControl w:val="0"/>
      <w:shd w:val="clear" w:color="auto" w:fill="FFFFFF"/>
      <w:spacing w:before="60" w:after="420" w:line="240" w:lineRule="atLeast"/>
      <w:jc w:val="center"/>
    </w:pPr>
    <w:rPr>
      <w:rFonts w:asciiTheme="minorHAnsi" w:eastAsiaTheme="minorHAnsi" w:hAnsiTheme="minorHAnsi" w:cstheme="minorBidi"/>
      <w:sz w:val="23"/>
      <w:szCs w:val="22"/>
      <w:lang w:eastAsia="en-US"/>
    </w:rPr>
  </w:style>
  <w:style w:type="paragraph" w:styleId="BodyText">
    <w:name w:val="Body Text"/>
    <w:basedOn w:val="Normal"/>
    <w:link w:val="a2"/>
    <w:uiPriority w:val="99"/>
    <w:semiHidden/>
    <w:unhideWhenUsed/>
    <w:rsid w:val="005055B9"/>
    <w:pPr>
      <w:spacing w:after="120"/>
    </w:pPr>
  </w:style>
  <w:style w:type="character" w:customStyle="1" w:styleId="a2">
    <w:name w:val="Основной текст Знак"/>
    <w:basedOn w:val="DefaultParagraphFont"/>
    <w:link w:val="BodyText"/>
    <w:uiPriority w:val="99"/>
    <w:semiHidden/>
    <w:rsid w:val="005055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lassnormal">
    <w:name w:val="msoclassnormal"/>
    <w:basedOn w:val="Normal"/>
    <w:uiPriority w:val="99"/>
    <w:rsid w:val="00D82DA7"/>
    <w:pPr>
      <w:spacing w:before="100" w:beforeAutospacing="1" w:after="100" w:afterAutospacing="1"/>
    </w:pPr>
  </w:style>
  <w:style w:type="paragraph" w:styleId="BalloonText">
    <w:name w:val="Balloon Text"/>
    <w:basedOn w:val="Normal"/>
    <w:link w:val="a3"/>
    <w:uiPriority w:val="99"/>
    <w:semiHidden/>
    <w:unhideWhenUsed/>
    <w:rsid w:val="00172146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72146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99"/>
    <w:qFormat/>
    <w:rsid w:val="001F2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917C5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8C3F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8C3F1C"/>
    <w:pPr>
      <w:widowControl w:val="0"/>
      <w:shd w:val="clear" w:color="auto" w:fill="FFFFFF"/>
      <w:spacing w:before="660" w:after="300" w:line="0" w:lineRule="atLeas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178.2510" TargetMode="External" /><Relationship Id="rId6" Type="http://schemas.openxmlformats.org/officeDocument/2006/relationships/hyperlink" Target="https://arbitr.garant.ru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B19D0-BD6A-468E-975E-4B32B3546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